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0CD" w:rsidRPr="000D4183" w:rsidRDefault="000D4183" w:rsidP="000D4183">
      <w:pPr>
        <w:jc w:val="center"/>
        <w:rPr>
          <w:rFonts w:ascii="Bookman Old Style" w:hAnsi="Bookman Old Style"/>
          <w:b/>
          <w:sz w:val="28"/>
          <w:szCs w:val="28"/>
        </w:rPr>
      </w:pPr>
      <w:r w:rsidRPr="000D4183">
        <w:rPr>
          <w:rFonts w:ascii="Bookman Old Style" w:hAnsi="Bookman Old Style"/>
          <w:b/>
          <w:sz w:val="28"/>
          <w:szCs w:val="28"/>
        </w:rPr>
        <w:t>Lead Us God</w:t>
      </w:r>
    </w:p>
    <w:p w:rsidR="000D4183" w:rsidRPr="000D4183" w:rsidRDefault="000D4183" w:rsidP="000D4183">
      <w:pPr>
        <w:rPr>
          <w:rFonts w:ascii="Bookman Old Style" w:hAnsi="Bookman Old Style"/>
          <w:b/>
          <w:sz w:val="24"/>
          <w:szCs w:val="24"/>
        </w:rPr>
      </w:pPr>
      <w:r w:rsidRPr="000D4183">
        <w:rPr>
          <w:rFonts w:ascii="Bookman Old Style" w:hAnsi="Bookman Old Style"/>
          <w:b/>
          <w:sz w:val="24"/>
          <w:szCs w:val="24"/>
        </w:rPr>
        <w:t>Introduction:</w:t>
      </w:r>
    </w:p>
    <w:p w:rsidR="000D4183" w:rsidRDefault="000D4183" w:rsidP="000D4183">
      <w:pPr>
        <w:rPr>
          <w:rFonts w:ascii="Bookman Old Style" w:hAnsi="Bookman Old Style"/>
          <w:sz w:val="24"/>
          <w:szCs w:val="24"/>
        </w:rPr>
      </w:pPr>
      <w:r>
        <w:rPr>
          <w:rFonts w:ascii="Bookman Old Style" w:hAnsi="Bookman Old Style"/>
          <w:sz w:val="24"/>
          <w:szCs w:val="24"/>
        </w:rPr>
        <w:t xml:space="preserve">All of us need guidance in our lives.  In the Model Prayer given in </w:t>
      </w:r>
      <w:r w:rsidRPr="00E029D6">
        <w:rPr>
          <w:rFonts w:ascii="Franklin Gothic Medium" w:hAnsi="Franklin Gothic Medium"/>
          <w:sz w:val="24"/>
          <w:szCs w:val="24"/>
        </w:rPr>
        <w:t>Matthew 6</w:t>
      </w:r>
      <w:r w:rsidR="00E029D6" w:rsidRPr="00E029D6">
        <w:rPr>
          <w:rFonts w:ascii="Franklin Gothic Medium" w:hAnsi="Franklin Gothic Medium"/>
          <w:sz w:val="24"/>
          <w:szCs w:val="24"/>
        </w:rPr>
        <w:t>:13</w:t>
      </w:r>
      <w:r>
        <w:rPr>
          <w:rFonts w:ascii="Bookman Old Style" w:hAnsi="Bookman Old Style"/>
          <w:sz w:val="24"/>
          <w:szCs w:val="24"/>
        </w:rPr>
        <w:t xml:space="preserve"> by Jesus, He instructs the disciples to pray </w:t>
      </w:r>
      <w:r w:rsidRPr="00E029D6">
        <w:rPr>
          <w:rFonts w:ascii="Franklin Gothic Medium" w:hAnsi="Franklin Gothic Medium"/>
          <w:sz w:val="24"/>
          <w:szCs w:val="24"/>
        </w:rPr>
        <w:t>“Lead us not into temptation.”</w:t>
      </w:r>
      <w:r>
        <w:rPr>
          <w:rFonts w:ascii="Bookman Old Style" w:hAnsi="Bookman Old Style"/>
          <w:sz w:val="24"/>
          <w:szCs w:val="24"/>
        </w:rPr>
        <w:t xml:space="preserve">  This informs us of how important it is for Christians to pray for God’s guidance.  Temptation may have two different meanings depending on the context.</w:t>
      </w:r>
    </w:p>
    <w:p w:rsidR="000D4183" w:rsidRDefault="000D4183" w:rsidP="000D4183">
      <w:pPr>
        <w:pStyle w:val="ListParagraph"/>
        <w:numPr>
          <w:ilvl w:val="0"/>
          <w:numId w:val="1"/>
        </w:numPr>
        <w:rPr>
          <w:rFonts w:ascii="Bookman Old Style" w:hAnsi="Bookman Old Style"/>
          <w:sz w:val="24"/>
          <w:szCs w:val="24"/>
        </w:rPr>
      </w:pPr>
      <w:r>
        <w:rPr>
          <w:rFonts w:ascii="Bookman Old Style" w:hAnsi="Bookman Old Style"/>
          <w:sz w:val="24"/>
          <w:szCs w:val="24"/>
        </w:rPr>
        <w:t>A trial to prove man’s integrity, virtue</w:t>
      </w:r>
    </w:p>
    <w:p w:rsidR="000D4183" w:rsidRDefault="000D4183" w:rsidP="000D4183">
      <w:pPr>
        <w:pStyle w:val="ListParagraph"/>
        <w:numPr>
          <w:ilvl w:val="0"/>
          <w:numId w:val="1"/>
        </w:numPr>
        <w:rPr>
          <w:rFonts w:ascii="Bookman Old Style" w:hAnsi="Bookman Old Style"/>
          <w:sz w:val="24"/>
          <w:szCs w:val="24"/>
        </w:rPr>
      </w:pPr>
      <w:r>
        <w:rPr>
          <w:rFonts w:ascii="Bookman Old Style" w:hAnsi="Bookman Old Style"/>
          <w:sz w:val="24"/>
          <w:szCs w:val="24"/>
        </w:rPr>
        <w:t xml:space="preserve">An enticement to sin   </w:t>
      </w:r>
    </w:p>
    <w:p w:rsidR="000D4183" w:rsidRDefault="000D4183" w:rsidP="000D4183">
      <w:pPr>
        <w:rPr>
          <w:rFonts w:ascii="Bookman Old Style" w:hAnsi="Bookman Old Style"/>
          <w:sz w:val="24"/>
          <w:szCs w:val="24"/>
        </w:rPr>
      </w:pPr>
      <w:r>
        <w:rPr>
          <w:rFonts w:ascii="Bookman Old Style" w:hAnsi="Bookman Old Style"/>
          <w:sz w:val="24"/>
          <w:szCs w:val="24"/>
        </w:rPr>
        <w:t>It is the first definition that will be the focus of this lesson.</w:t>
      </w:r>
    </w:p>
    <w:p w:rsidR="000D4183" w:rsidRDefault="000D4183" w:rsidP="000D4183">
      <w:pPr>
        <w:rPr>
          <w:rFonts w:ascii="Bookman Old Style" w:hAnsi="Bookman Old Style"/>
          <w:sz w:val="24"/>
          <w:szCs w:val="24"/>
        </w:rPr>
      </w:pPr>
      <w:r>
        <w:rPr>
          <w:rFonts w:ascii="Bookman Old Style" w:hAnsi="Bookman Old Style"/>
          <w:sz w:val="24"/>
          <w:szCs w:val="24"/>
        </w:rPr>
        <w:t>God has always tested men’s faith.  The Bible informs us of how God tested Abraham, Job, and Paul to name a few.  Trials reveal our true selves.</w:t>
      </w:r>
    </w:p>
    <w:p w:rsidR="000D4183" w:rsidRPr="000D4183" w:rsidRDefault="000D4183" w:rsidP="000D4183">
      <w:pPr>
        <w:rPr>
          <w:rFonts w:ascii="Bookman Old Style" w:hAnsi="Bookman Old Style"/>
          <w:b/>
          <w:sz w:val="24"/>
          <w:szCs w:val="24"/>
        </w:rPr>
      </w:pPr>
      <w:r w:rsidRPr="000D4183">
        <w:rPr>
          <w:rFonts w:ascii="Bookman Old Style" w:hAnsi="Bookman Old Style"/>
          <w:b/>
          <w:sz w:val="24"/>
          <w:szCs w:val="24"/>
        </w:rPr>
        <w:t>Body:</w:t>
      </w:r>
    </w:p>
    <w:p w:rsidR="000D4183" w:rsidRPr="00AD5C7A" w:rsidRDefault="000D4183" w:rsidP="000D4183">
      <w:pPr>
        <w:pStyle w:val="ListParagraph"/>
        <w:numPr>
          <w:ilvl w:val="0"/>
          <w:numId w:val="2"/>
        </w:numPr>
        <w:rPr>
          <w:rFonts w:ascii="Bookman Old Style" w:hAnsi="Bookman Old Style"/>
          <w:b/>
          <w:sz w:val="24"/>
          <w:szCs w:val="24"/>
          <w:u w:val="single"/>
        </w:rPr>
      </w:pPr>
      <w:r w:rsidRPr="00AD5C7A">
        <w:rPr>
          <w:rFonts w:ascii="Bookman Old Style" w:hAnsi="Bookman Old Style"/>
          <w:b/>
          <w:sz w:val="24"/>
          <w:szCs w:val="24"/>
          <w:u w:val="single"/>
        </w:rPr>
        <w:t>Why Does God Allow Trials?</w:t>
      </w:r>
    </w:p>
    <w:p w:rsidR="000D4183" w:rsidRPr="00AD5C7A" w:rsidRDefault="000D4183" w:rsidP="000D4183">
      <w:pPr>
        <w:pStyle w:val="ListParagraph"/>
        <w:numPr>
          <w:ilvl w:val="0"/>
          <w:numId w:val="3"/>
        </w:numPr>
        <w:rPr>
          <w:sz w:val="24"/>
          <w:szCs w:val="24"/>
        </w:rPr>
      </w:pPr>
      <w:r w:rsidRPr="000D4183">
        <w:rPr>
          <w:rFonts w:ascii="Bookman Old Style" w:hAnsi="Bookman Old Style"/>
          <w:sz w:val="24"/>
          <w:szCs w:val="24"/>
        </w:rPr>
        <w:t>Thomas Warren</w:t>
      </w:r>
      <w:r>
        <w:rPr>
          <w:rFonts w:ascii="Bookman Old Style" w:hAnsi="Bookman Old Style"/>
          <w:sz w:val="24"/>
          <w:szCs w:val="24"/>
        </w:rPr>
        <w:t xml:space="preserve"> gives an excellent</w:t>
      </w:r>
      <w:r w:rsidR="00AD5C7A">
        <w:rPr>
          <w:rFonts w:ascii="Bookman Old Style" w:hAnsi="Bookman Old Style"/>
          <w:sz w:val="24"/>
          <w:szCs w:val="24"/>
        </w:rPr>
        <w:t xml:space="preserve"> answer to this question in his book, </w:t>
      </w:r>
      <w:r w:rsidR="00AD5C7A" w:rsidRPr="00AD5C7A">
        <w:rPr>
          <w:rFonts w:ascii="Bookman Old Style" w:hAnsi="Bookman Old Style"/>
          <w:sz w:val="24"/>
          <w:szCs w:val="24"/>
          <w:u w:val="single"/>
        </w:rPr>
        <w:t>Have Atheists Proved There Is No God?</w:t>
      </w:r>
      <w:r w:rsidR="00AD5C7A" w:rsidRPr="00AD5C7A">
        <w:rPr>
          <w:rFonts w:ascii="Bookman Old Style" w:hAnsi="Bookman Old Style"/>
          <w:sz w:val="24"/>
          <w:szCs w:val="24"/>
        </w:rPr>
        <w:t xml:space="preserve">  </w:t>
      </w:r>
      <w:r w:rsidR="00AD5C7A">
        <w:rPr>
          <w:rFonts w:ascii="Bookman Old Style" w:hAnsi="Bookman Old Style"/>
          <w:sz w:val="24"/>
          <w:szCs w:val="24"/>
        </w:rPr>
        <w:t xml:space="preserve">                                              </w:t>
      </w:r>
      <w:r w:rsidR="00AD5C7A" w:rsidRPr="00AD5C7A">
        <w:rPr>
          <w:sz w:val="24"/>
          <w:szCs w:val="24"/>
        </w:rPr>
        <w:t xml:space="preserve">“God knew how to create a world which would provide for man an environment which was as good as any possible for the purpose of enabling man to be truly free and to have an environment in which he could best develop morally and spiritually.  The Bible clearly teaches that God created </w:t>
      </w:r>
      <w:r w:rsidR="00AD5C7A" w:rsidRPr="00AD5C7A">
        <w:rPr>
          <w:i/>
          <w:sz w:val="24"/>
          <w:szCs w:val="24"/>
        </w:rPr>
        <w:t>man</w:t>
      </w:r>
      <w:r w:rsidR="00AD5C7A" w:rsidRPr="00AD5C7A">
        <w:rPr>
          <w:sz w:val="24"/>
          <w:szCs w:val="24"/>
        </w:rPr>
        <w:t xml:space="preserve"> and the </w:t>
      </w:r>
      <w:r w:rsidR="00AD5C7A" w:rsidRPr="00AD5C7A">
        <w:rPr>
          <w:i/>
          <w:sz w:val="24"/>
          <w:szCs w:val="24"/>
        </w:rPr>
        <w:t>world</w:t>
      </w:r>
      <w:r w:rsidR="00AD5C7A" w:rsidRPr="00AD5C7A">
        <w:rPr>
          <w:sz w:val="24"/>
          <w:szCs w:val="24"/>
        </w:rPr>
        <w:t xml:space="preserve"> as a “vale of soul making” for him, and planned for man’s life on earth to be a probationary period which ends at the moment of his physical death (thus attaching vital significance not only to the world as a “vale of soul making” but also to man’s life in that world as the </w:t>
      </w:r>
      <w:r w:rsidR="00AD5C7A" w:rsidRPr="00AD5C7A">
        <w:rPr>
          <w:i/>
          <w:sz w:val="24"/>
          <w:szCs w:val="24"/>
        </w:rPr>
        <w:t>only</w:t>
      </w:r>
      <w:r w:rsidR="00AD5C7A" w:rsidRPr="00AD5C7A">
        <w:rPr>
          <w:sz w:val="24"/>
          <w:szCs w:val="24"/>
        </w:rPr>
        <w:t xml:space="preserve"> time in which he can make the decision to turn to God in love, devotion, and obedience).”</w:t>
      </w:r>
    </w:p>
    <w:p w:rsidR="00AD5C7A" w:rsidRPr="000D4183" w:rsidRDefault="00AD5C7A" w:rsidP="000D4183">
      <w:pPr>
        <w:pStyle w:val="ListParagraph"/>
        <w:numPr>
          <w:ilvl w:val="0"/>
          <w:numId w:val="3"/>
        </w:numPr>
        <w:rPr>
          <w:rFonts w:ascii="Bookman Old Style" w:hAnsi="Bookman Old Style"/>
          <w:sz w:val="24"/>
          <w:szCs w:val="24"/>
        </w:rPr>
      </w:pPr>
      <w:r>
        <w:rPr>
          <w:rFonts w:ascii="Bookman Old Style" w:hAnsi="Bookman Old Style"/>
          <w:sz w:val="24"/>
          <w:szCs w:val="24"/>
        </w:rPr>
        <w:t>Jesus instructs us to pray for God’s guidance in the trials that come our way.  Such trials would include death of family and friends, health issues [ours as well as others], financial problems, divorce, . . .</w:t>
      </w:r>
    </w:p>
    <w:p w:rsidR="000D4183" w:rsidRPr="00850130" w:rsidRDefault="000D4183" w:rsidP="000D4183">
      <w:pPr>
        <w:pStyle w:val="ListParagraph"/>
        <w:numPr>
          <w:ilvl w:val="0"/>
          <w:numId w:val="2"/>
        </w:numPr>
        <w:rPr>
          <w:rFonts w:ascii="Bookman Old Style" w:hAnsi="Bookman Old Style"/>
          <w:b/>
          <w:sz w:val="24"/>
          <w:szCs w:val="24"/>
          <w:u w:val="single"/>
        </w:rPr>
      </w:pPr>
      <w:r w:rsidRPr="00850130">
        <w:rPr>
          <w:rFonts w:ascii="Bookman Old Style" w:hAnsi="Bookman Old Style"/>
          <w:b/>
          <w:sz w:val="24"/>
          <w:szCs w:val="24"/>
          <w:u w:val="single"/>
        </w:rPr>
        <w:t>What Benefits Do Trials Bring?</w:t>
      </w:r>
    </w:p>
    <w:p w:rsidR="00AD5C7A" w:rsidRDefault="00850130" w:rsidP="00850130">
      <w:pPr>
        <w:pStyle w:val="ListParagraph"/>
        <w:numPr>
          <w:ilvl w:val="0"/>
          <w:numId w:val="4"/>
        </w:numPr>
        <w:rPr>
          <w:rFonts w:ascii="Bookman Old Style" w:hAnsi="Bookman Old Style"/>
          <w:sz w:val="24"/>
          <w:szCs w:val="24"/>
        </w:rPr>
      </w:pPr>
      <w:r w:rsidRPr="00850130">
        <w:rPr>
          <w:rFonts w:ascii="Bookman Old Style" w:hAnsi="Bookman Old Style"/>
          <w:sz w:val="24"/>
          <w:szCs w:val="24"/>
        </w:rPr>
        <w:t>Trials</w:t>
      </w:r>
      <w:r>
        <w:rPr>
          <w:rFonts w:ascii="Bookman Old Style" w:hAnsi="Bookman Old Style"/>
          <w:sz w:val="24"/>
          <w:szCs w:val="24"/>
        </w:rPr>
        <w:t xml:space="preserve"> are a part of being a disciple.                                                               </w:t>
      </w:r>
      <w:r w:rsidRPr="00850130">
        <w:rPr>
          <w:rFonts w:ascii="Franklin Gothic Medium" w:hAnsi="Franklin Gothic Medium"/>
          <w:sz w:val="24"/>
          <w:szCs w:val="24"/>
        </w:rPr>
        <w:t>II Timothy 3:12</w:t>
      </w:r>
      <w:r>
        <w:rPr>
          <w:rFonts w:ascii="Bookman Old Style" w:hAnsi="Bookman Old Style"/>
          <w:sz w:val="24"/>
          <w:szCs w:val="24"/>
        </w:rPr>
        <w:t xml:space="preserve"> </w:t>
      </w:r>
      <w:r w:rsidRPr="003A7501">
        <w:rPr>
          <w:rFonts w:ascii="Franklin Gothic Medium" w:hAnsi="Franklin Gothic Medium"/>
          <w:sz w:val="24"/>
          <w:szCs w:val="24"/>
        </w:rPr>
        <w:t>“</w:t>
      </w:r>
      <w:r w:rsidR="003A7501" w:rsidRPr="003A7501">
        <w:rPr>
          <w:rFonts w:ascii="Franklin Gothic Medium" w:hAnsi="Franklin Gothic Medium"/>
          <w:sz w:val="24"/>
          <w:szCs w:val="24"/>
        </w:rPr>
        <w:t xml:space="preserve">Yes, and all who desire to live godly in Christ Jesus will suffer persecution.” </w:t>
      </w:r>
      <w:r w:rsidR="003A7501" w:rsidRPr="003A7501">
        <w:rPr>
          <w:rFonts w:ascii="Franklin Gothic Medium" w:hAnsi="Franklin Gothic Medium"/>
          <w:sz w:val="20"/>
          <w:szCs w:val="20"/>
        </w:rPr>
        <w:t>NKJV</w:t>
      </w:r>
      <w:r w:rsidRPr="003A7501">
        <w:rPr>
          <w:rFonts w:ascii="Franklin Gothic Medium" w:hAnsi="Franklin Gothic Medium"/>
          <w:sz w:val="24"/>
          <w:szCs w:val="24"/>
        </w:rPr>
        <w:t xml:space="preserve">                                                                                        </w:t>
      </w:r>
      <w:r w:rsidR="003A7501">
        <w:rPr>
          <w:rFonts w:ascii="Franklin Gothic Medium" w:hAnsi="Franklin Gothic Medium"/>
          <w:sz w:val="24"/>
          <w:szCs w:val="24"/>
        </w:rPr>
        <w:t xml:space="preserve">              </w:t>
      </w:r>
      <w:r w:rsidRPr="00850130">
        <w:rPr>
          <w:rFonts w:ascii="Franklin Gothic Medium" w:hAnsi="Franklin Gothic Medium"/>
          <w:sz w:val="24"/>
          <w:szCs w:val="24"/>
        </w:rPr>
        <w:t>Romans 8:18</w:t>
      </w:r>
      <w:r>
        <w:rPr>
          <w:rFonts w:ascii="Bookman Old Style" w:hAnsi="Bookman Old Style"/>
          <w:sz w:val="24"/>
          <w:szCs w:val="24"/>
        </w:rPr>
        <w:t xml:space="preserve"> </w:t>
      </w:r>
      <w:r w:rsidRPr="003A7501">
        <w:rPr>
          <w:rFonts w:ascii="Franklin Gothic Medium" w:hAnsi="Franklin Gothic Medium"/>
          <w:sz w:val="24"/>
          <w:szCs w:val="24"/>
        </w:rPr>
        <w:t>“</w:t>
      </w:r>
      <w:r w:rsidR="003A7501" w:rsidRPr="003A7501">
        <w:rPr>
          <w:rFonts w:ascii="Franklin Gothic Medium" w:hAnsi="Franklin Gothic Medium"/>
          <w:sz w:val="24"/>
          <w:szCs w:val="24"/>
        </w:rPr>
        <w:t xml:space="preserve">For I consider that the sufferings of this present time are not worthy to be compared with the glory which shall be revealed in us.” </w:t>
      </w:r>
      <w:r w:rsidR="003A7501" w:rsidRPr="003A7501">
        <w:rPr>
          <w:rFonts w:ascii="Franklin Gothic Medium" w:hAnsi="Franklin Gothic Medium"/>
          <w:sz w:val="20"/>
          <w:szCs w:val="20"/>
        </w:rPr>
        <w:t>NKJV</w:t>
      </w:r>
      <w:r w:rsidRPr="003A7501">
        <w:rPr>
          <w:rFonts w:ascii="Franklin Gothic Medium" w:hAnsi="Franklin Gothic Medium"/>
          <w:sz w:val="20"/>
          <w:szCs w:val="20"/>
        </w:rPr>
        <w:t xml:space="preserve"> </w:t>
      </w:r>
      <w:r w:rsidRPr="003A7501">
        <w:rPr>
          <w:rFonts w:ascii="Franklin Gothic Medium" w:hAnsi="Franklin Gothic Medium"/>
          <w:sz w:val="24"/>
          <w:szCs w:val="24"/>
        </w:rPr>
        <w:t xml:space="preserve">                                                                                   </w:t>
      </w:r>
      <w:r>
        <w:rPr>
          <w:rFonts w:ascii="Bookman Old Style" w:hAnsi="Bookman Old Style"/>
          <w:sz w:val="24"/>
          <w:szCs w:val="24"/>
        </w:rPr>
        <w:t>Christians do not have an easy path to follow.  We need to pray to the Father for guidance so we can be victorious over our trials.</w:t>
      </w:r>
    </w:p>
    <w:p w:rsidR="00850130" w:rsidRDefault="00850130" w:rsidP="00850130">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 xml:space="preserve">Here is a partial list of benefits from our trials which was composed by </w:t>
      </w:r>
      <w:r w:rsidRPr="00850130">
        <w:rPr>
          <w:rFonts w:ascii="Bookman Old Style" w:hAnsi="Bookman Old Style"/>
          <w:b/>
          <w:sz w:val="24"/>
          <w:szCs w:val="24"/>
        </w:rPr>
        <w:t>Charles Pugh</w:t>
      </w:r>
      <w:r>
        <w:rPr>
          <w:rFonts w:ascii="Bookman Old Style" w:hAnsi="Bookman Old Style"/>
          <w:sz w:val="24"/>
          <w:szCs w:val="24"/>
        </w:rPr>
        <w:t>:</w:t>
      </w:r>
    </w:p>
    <w:p w:rsidR="00850130" w:rsidRPr="00CE466B" w:rsidRDefault="00850130" w:rsidP="00850130">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Suffering provides an opportunity to develop strength in moral character.                                                                                        </w:t>
      </w:r>
      <w:r w:rsidRPr="00850130">
        <w:rPr>
          <w:rFonts w:ascii="Franklin Gothic Medium" w:hAnsi="Franklin Gothic Medium"/>
          <w:sz w:val="24"/>
          <w:szCs w:val="24"/>
        </w:rPr>
        <w:t>Romans 5:3-4</w:t>
      </w:r>
      <w:r>
        <w:rPr>
          <w:rFonts w:ascii="Bookman Old Style" w:hAnsi="Bookman Old Style"/>
          <w:sz w:val="24"/>
          <w:szCs w:val="24"/>
        </w:rPr>
        <w:t xml:space="preserve"> </w:t>
      </w:r>
      <w:r w:rsidRPr="00CE466B">
        <w:rPr>
          <w:rFonts w:ascii="Franklin Gothic Medium" w:hAnsi="Franklin Gothic Medium"/>
          <w:sz w:val="24"/>
          <w:szCs w:val="24"/>
        </w:rPr>
        <w:t>“</w:t>
      </w:r>
      <w:r w:rsidR="00CE466B" w:rsidRPr="00CE466B">
        <w:rPr>
          <w:rFonts w:ascii="Franklin Gothic Medium" w:hAnsi="Franklin Gothic Medium"/>
          <w:sz w:val="24"/>
          <w:szCs w:val="24"/>
        </w:rPr>
        <w:t xml:space="preserve">And not only that, but we also glory in tribulations, knowing that tribulation produces perseverance; and perseverance, character; and character, hope.” </w:t>
      </w:r>
      <w:r w:rsidR="00CE466B" w:rsidRPr="00CE466B">
        <w:rPr>
          <w:rFonts w:ascii="Franklin Gothic Medium" w:hAnsi="Franklin Gothic Medium"/>
          <w:sz w:val="20"/>
          <w:szCs w:val="20"/>
        </w:rPr>
        <w:t>NKJV</w:t>
      </w:r>
      <w:r w:rsidRPr="00CE466B">
        <w:rPr>
          <w:rFonts w:ascii="Franklin Gothic Medium" w:hAnsi="Franklin Gothic Medium"/>
          <w:sz w:val="24"/>
          <w:szCs w:val="24"/>
        </w:rPr>
        <w:t xml:space="preserve">                                                                                      </w:t>
      </w:r>
      <w:r w:rsidRPr="00850130">
        <w:rPr>
          <w:rFonts w:ascii="Franklin Gothic Medium" w:hAnsi="Franklin Gothic Medium"/>
          <w:sz w:val="24"/>
          <w:szCs w:val="24"/>
        </w:rPr>
        <w:t>James 1:2-4</w:t>
      </w:r>
      <w:r>
        <w:rPr>
          <w:rFonts w:ascii="Bookman Old Style" w:hAnsi="Bookman Old Style"/>
          <w:sz w:val="24"/>
          <w:szCs w:val="24"/>
        </w:rPr>
        <w:t xml:space="preserve"> </w:t>
      </w:r>
      <w:r w:rsidRPr="00CE466B">
        <w:rPr>
          <w:rFonts w:ascii="Franklin Gothic Medium" w:hAnsi="Franklin Gothic Medium"/>
          <w:sz w:val="24"/>
          <w:szCs w:val="24"/>
        </w:rPr>
        <w:t>“</w:t>
      </w:r>
      <w:r w:rsidR="00CE466B" w:rsidRPr="00CE466B">
        <w:rPr>
          <w:rFonts w:ascii="Franklin Gothic Medium" w:hAnsi="Franklin Gothic Medium"/>
          <w:sz w:val="24"/>
          <w:szCs w:val="24"/>
        </w:rPr>
        <w:t xml:space="preserve">My brethren, count it all joy when you fall into various trials, knowing that the testing of your faith produces patience.  But let patience have its perfect work, that you may be perfect and complete, lacking nothing.” </w:t>
      </w:r>
      <w:r w:rsidR="00CE466B" w:rsidRPr="00CE466B">
        <w:rPr>
          <w:rFonts w:ascii="Franklin Gothic Medium" w:hAnsi="Franklin Gothic Medium"/>
          <w:sz w:val="20"/>
          <w:szCs w:val="20"/>
        </w:rPr>
        <w:t>NKJV</w:t>
      </w:r>
    </w:p>
    <w:p w:rsidR="00850130" w:rsidRPr="0037620C" w:rsidRDefault="00850130" w:rsidP="00850130">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Suffering provides an opportunity to test one’s loyalty to and love for the Heavenly Father.                                                                        </w:t>
      </w:r>
      <w:r w:rsidRPr="00850130">
        <w:rPr>
          <w:rFonts w:ascii="Franklin Gothic Medium" w:hAnsi="Franklin Gothic Medium"/>
          <w:sz w:val="24"/>
          <w:szCs w:val="24"/>
        </w:rPr>
        <w:t>Job 1:9-11, 22</w:t>
      </w:r>
      <w:r>
        <w:rPr>
          <w:rFonts w:ascii="Bookman Old Style" w:hAnsi="Bookman Old Style"/>
          <w:sz w:val="24"/>
          <w:szCs w:val="24"/>
        </w:rPr>
        <w:t xml:space="preserve"> </w:t>
      </w:r>
      <w:r w:rsidRPr="00555E13">
        <w:rPr>
          <w:rFonts w:ascii="Franklin Gothic Medium" w:hAnsi="Franklin Gothic Medium"/>
          <w:sz w:val="24"/>
          <w:szCs w:val="24"/>
        </w:rPr>
        <w:t>“</w:t>
      </w:r>
      <w:r w:rsidR="006E743C" w:rsidRPr="00555E13">
        <w:rPr>
          <w:rFonts w:ascii="Franklin Gothic Medium" w:hAnsi="Franklin Gothic Medium"/>
          <w:sz w:val="24"/>
          <w:szCs w:val="24"/>
        </w:rPr>
        <w:t>So Satan answered the Lord and said, ‘Does Job fear God for nothing?  Have You</w:t>
      </w:r>
      <w:r w:rsidR="00555E13" w:rsidRPr="00555E13">
        <w:rPr>
          <w:rFonts w:ascii="Franklin Gothic Medium" w:hAnsi="Franklin Gothic Medium"/>
          <w:sz w:val="24"/>
          <w:szCs w:val="24"/>
        </w:rPr>
        <w:t xml:space="preserve"> not made a hedge around him, a</w:t>
      </w:r>
      <w:r w:rsidR="006E743C" w:rsidRPr="00555E13">
        <w:rPr>
          <w:rFonts w:ascii="Franklin Gothic Medium" w:hAnsi="Franklin Gothic Medium"/>
          <w:sz w:val="24"/>
          <w:szCs w:val="24"/>
        </w:rPr>
        <w:t>round his household, and around all that he has on every side?  You have blessed the work of his hands, and his</w:t>
      </w:r>
      <w:r w:rsidR="00555E13" w:rsidRPr="00555E13">
        <w:rPr>
          <w:rFonts w:ascii="Franklin Gothic Medium" w:hAnsi="Franklin Gothic Medium"/>
          <w:sz w:val="24"/>
          <w:szCs w:val="24"/>
        </w:rPr>
        <w:t xml:space="preserve"> possessions have increased in </w:t>
      </w:r>
      <w:r w:rsidR="006E743C" w:rsidRPr="00555E13">
        <w:rPr>
          <w:rFonts w:ascii="Franklin Gothic Medium" w:hAnsi="Franklin Gothic Medium"/>
          <w:sz w:val="24"/>
          <w:szCs w:val="24"/>
        </w:rPr>
        <w:t xml:space="preserve">the land.  But now, stretch out Your hand and touch all that he has, and he will surely curse </w:t>
      </w:r>
      <w:r w:rsidR="00555E13" w:rsidRPr="00555E13">
        <w:rPr>
          <w:rFonts w:ascii="Franklin Gothic Medium" w:hAnsi="Franklin Gothic Medium"/>
          <w:sz w:val="24"/>
          <w:szCs w:val="24"/>
        </w:rPr>
        <w:t>You to Your face!</w:t>
      </w:r>
      <w:r w:rsidRPr="00555E13">
        <w:rPr>
          <w:rFonts w:ascii="Franklin Gothic Medium" w:hAnsi="Franklin Gothic Medium"/>
          <w:sz w:val="24"/>
          <w:szCs w:val="24"/>
        </w:rPr>
        <w:t xml:space="preserve">  </w:t>
      </w:r>
      <w:r w:rsidR="00555E13" w:rsidRPr="00555E13">
        <w:rPr>
          <w:rFonts w:ascii="Franklin Gothic Medium" w:hAnsi="Franklin Gothic Medium"/>
          <w:sz w:val="18"/>
          <w:szCs w:val="18"/>
        </w:rPr>
        <w:t>22</w:t>
      </w:r>
      <w:r w:rsidR="00555E13" w:rsidRPr="00555E13">
        <w:rPr>
          <w:rFonts w:ascii="Franklin Gothic Medium" w:hAnsi="Franklin Gothic Medium"/>
          <w:sz w:val="24"/>
          <w:szCs w:val="24"/>
        </w:rPr>
        <w:t xml:space="preserve"> In all this Job did not sin nor charge God with wrong.” </w:t>
      </w:r>
      <w:r w:rsidR="00555E13" w:rsidRPr="00555E13">
        <w:rPr>
          <w:rFonts w:ascii="Franklin Gothic Medium" w:hAnsi="Franklin Gothic Medium"/>
          <w:sz w:val="20"/>
          <w:szCs w:val="20"/>
        </w:rPr>
        <w:t>NKJV</w:t>
      </w:r>
      <w:r w:rsidRPr="00555E13">
        <w:rPr>
          <w:rFonts w:ascii="Franklin Gothic Medium" w:hAnsi="Franklin Gothic Medium"/>
          <w:sz w:val="24"/>
          <w:szCs w:val="24"/>
        </w:rPr>
        <w:t xml:space="preserve">                                                                                              </w:t>
      </w:r>
      <w:r w:rsidRPr="00850130">
        <w:rPr>
          <w:rFonts w:ascii="Franklin Gothic Medium" w:hAnsi="Franklin Gothic Medium"/>
          <w:sz w:val="24"/>
          <w:szCs w:val="24"/>
        </w:rPr>
        <w:t>Job 2:3-6</w:t>
      </w:r>
      <w:r>
        <w:rPr>
          <w:rFonts w:ascii="Bookman Old Style" w:hAnsi="Bookman Old Style"/>
          <w:sz w:val="24"/>
          <w:szCs w:val="24"/>
        </w:rPr>
        <w:t xml:space="preserve"> </w:t>
      </w:r>
      <w:r w:rsidRPr="0037620C">
        <w:rPr>
          <w:rFonts w:ascii="Franklin Gothic Medium" w:hAnsi="Franklin Gothic Medium"/>
          <w:sz w:val="24"/>
          <w:szCs w:val="24"/>
        </w:rPr>
        <w:t>“</w:t>
      </w:r>
      <w:r w:rsidR="0037620C" w:rsidRPr="0037620C">
        <w:rPr>
          <w:rFonts w:ascii="Franklin Gothic Medium" w:hAnsi="Franklin Gothic Medium"/>
          <w:sz w:val="24"/>
          <w:szCs w:val="24"/>
        </w:rPr>
        <w:t>Then the Lord said to Satan, ‘Have you considered My servant Job,</w:t>
      </w:r>
      <w:r w:rsidR="0037620C">
        <w:rPr>
          <w:rFonts w:ascii="Franklin Gothic Medium" w:hAnsi="Franklin Gothic Medium"/>
          <w:sz w:val="24"/>
          <w:szCs w:val="24"/>
        </w:rPr>
        <w:t xml:space="preserve"> that there is none </w:t>
      </w:r>
      <w:r w:rsidR="0037620C" w:rsidRPr="0037620C">
        <w:rPr>
          <w:rFonts w:ascii="Franklin Gothic Medium" w:hAnsi="Franklin Gothic Medium"/>
          <w:sz w:val="24"/>
          <w:szCs w:val="24"/>
        </w:rPr>
        <w:t xml:space="preserve">like him on the earth, a blameless and upright man, one who fears God and shuns evil?  And still he holds fast to his integrity, although you incited Me against him, to destroy him without cause.’  </w:t>
      </w:r>
      <w:r w:rsidR="0037620C">
        <w:rPr>
          <w:rFonts w:ascii="Franklin Gothic Medium" w:hAnsi="Franklin Gothic Medium"/>
          <w:sz w:val="24"/>
          <w:szCs w:val="24"/>
        </w:rPr>
        <w:t xml:space="preserve">                   </w:t>
      </w:r>
      <w:r w:rsidR="0037620C" w:rsidRPr="0037620C">
        <w:rPr>
          <w:rFonts w:ascii="Franklin Gothic Medium" w:hAnsi="Franklin Gothic Medium"/>
          <w:sz w:val="24"/>
          <w:szCs w:val="24"/>
        </w:rPr>
        <w:t>So Satan answered the Lord and said, ‘Skin for skin!  Yes, all that a man has he will give for his life.  But stretch out Your hand now, and touch his bone and his flesh, and h</w:t>
      </w:r>
      <w:r w:rsidR="0037620C">
        <w:rPr>
          <w:rFonts w:ascii="Franklin Gothic Medium" w:hAnsi="Franklin Gothic Medium"/>
          <w:sz w:val="24"/>
          <w:szCs w:val="24"/>
        </w:rPr>
        <w:t>e will surely c</w:t>
      </w:r>
      <w:r w:rsidR="0037620C" w:rsidRPr="0037620C">
        <w:rPr>
          <w:rFonts w:ascii="Franklin Gothic Medium" w:hAnsi="Franklin Gothic Medium"/>
          <w:sz w:val="24"/>
          <w:szCs w:val="24"/>
        </w:rPr>
        <w:t>urse You to You</w:t>
      </w:r>
      <w:r w:rsidR="0037620C">
        <w:rPr>
          <w:rFonts w:ascii="Franklin Gothic Medium" w:hAnsi="Franklin Gothic Medium"/>
          <w:sz w:val="24"/>
          <w:szCs w:val="24"/>
        </w:rPr>
        <w:t>r</w:t>
      </w:r>
      <w:r w:rsidR="0037620C" w:rsidRPr="0037620C">
        <w:rPr>
          <w:rFonts w:ascii="Franklin Gothic Medium" w:hAnsi="Franklin Gothic Medium"/>
          <w:sz w:val="24"/>
          <w:szCs w:val="24"/>
        </w:rPr>
        <w:t xml:space="preserve"> face!’ And the Lord said to Satan, ‘Behold, he is in your hand, but spare his life.’” </w:t>
      </w:r>
      <w:r w:rsidR="0037620C" w:rsidRPr="0037620C">
        <w:rPr>
          <w:rFonts w:ascii="Franklin Gothic Medium" w:hAnsi="Franklin Gothic Medium"/>
          <w:sz w:val="20"/>
          <w:szCs w:val="20"/>
        </w:rPr>
        <w:t>NKJV</w:t>
      </w:r>
    </w:p>
    <w:p w:rsidR="00850130" w:rsidRPr="00632E7D" w:rsidRDefault="00850130" w:rsidP="00850130">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Suffering may influence the wayward to return to God.                   </w:t>
      </w:r>
      <w:r w:rsidRPr="00850130">
        <w:rPr>
          <w:rFonts w:ascii="Franklin Gothic Medium" w:hAnsi="Franklin Gothic Medium"/>
          <w:sz w:val="24"/>
          <w:szCs w:val="24"/>
        </w:rPr>
        <w:t>Psalm 119:67</w:t>
      </w:r>
      <w:r>
        <w:rPr>
          <w:rFonts w:ascii="Bookman Old Style" w:hAnsi="Bookman Old Style"/>
          <w:sz w:val="24"/>
          <w:szCs w:val="24"/>
        </w:rPr>
        <w:t xml:space="preserve"> </w:t>
      </w:r>
      <w:r w:rsidRPr="00632E7D">
        <w:rPr>
          <w:rFonts w:ascii="Franklin Gothic Medium" w:hAnsi="Franklin Gothic Medium"/>
          <w:sz w:val="24"/>
          <w:szCs w:val="24"/>
        </w:rPr>
        <w:t>“</w:t>
      </w:r>
      <w:r w:rsidR="00632E7D" w:rsidRPr="00632E7D">
        <w:rPr>
          <w:rFonts w:ascii="Franklin Gothic Medium" w:hAnsi="Franklin Gothic Medium"/>
          <w:sz w:val="24"/>
          <w:szCs w:val="24"/>
        </w:rPr>
        <w:t xml:space="preserve">Before I was afflicted I went astray, But now I keep Your word.” </w:t>
      </w:r>
      <w:r w:rsidR="00632E7D" w:rsidRPr="00632E7D">
        <w:rPr>
          <w:rFonts w:ascii="Franklin Gothic Medium" w:hAnsi="Franklin Gothic Medium"/>
          <w:sz w:val="20"/>
          <w:szCs w:val="20"/>
        </w:rPr>
        <w:t>NKJV</w:t>
      </w:r>
    </w:p>
    <w:p w:rsidR="00850130" w:rsidRDefault="00850130" w:rsidP="00850130">
      <w:pPr>
        <w:pStyle w:val="ListParagraph"/>
        <w:numPr>
          <w:ilvl w:val="0"/>
          <w:numId w:val="5"/>
        </w:numPr>
        <w:rPr>
          <w:rFonts w:ascii="Bookman Old Style" w:hAnsi="Bookman Old Style"/>
          <w:sz w:val="24"/>
          <w:szCs w:val="24"/>
        </w:rPr>
      </w:pPr>
      <w:r>
        <w:rPr>
          <w:rFonts w:ascii="Bookman Old Style" w:hAnsi="Bookman Old Style"/>
          <w:sz w:val="24"/>
          <w:szCs w:val="24"/>
        </w:rPr>
        <w:t xml:space="preserve">Suffering may encourage us to increase our knowledge of God.  </w:t>
      </w:r>
      <w:r w:rsidRPr="00850130">
        <w:rPr>
          <w:rFonts w:ascii="Franklin Gothic Medium" w:hAnsi="Franklin Gothic Medium"/>
          <w:sz w:val="24"/>
          <w:szCs w:val="24"/>
        </w:rPr>
        <w:t>Psalm 119:71</w:t>
      </w:r>
      <w:r>
        <w:rPr>
          <w:rFonts w:ascii="Bookman Old Style" w:hAnsi="Bookman Old Style"/>
          <w:sz w:val="24"/>
          <w:szCs w:val="24"/>
        </w:rPr>
        <w:t xml:space="preserve"> </w:t>
      </w:r>
      <w:r w:rsidRPr="00F12ED1">
        <w:rPr>
          <w:rFonts w:ascii="Franklin Gothic Medium" w:hAnsi="Franklin Gothic Medium"/>
          <w:sz w:val="24"/>
          <w:szCs w:val="24"/>
        </w:rPr>
        <w:t>“</w:t>
      </w:r>
      <w:r w:rsidR="00AF05E2" w:rsidRPr="00F12ED1">
        <w:rPr>
          <w:rFonts w:ascii="Franklin Gothic Medium" w:hAnsi="Franklin Gothic Medium"/>
          <w:sz w:val="24"/>
          <w:szCs w:val="24"/>
        </w:rPr>
        <w:t>It is good for me that I have been afflicted</w:t>
      </w:r>
      <w:r w:rsidR="00F12ED1" w:rsidRPr="00F12ED1">
        <w:rPr>
          <w:rFonts w:ascii="Franklin Gothic Medium" w:hAnsi="Franklin Gothic Medium"/>
          <w:sz w:val="24"/>
          <w:szCs w:val="24"/>
        </w:rPr>
        <w:t xml:space="preserve">, That I may learn Your statutes,” </w:t>
      </w:r>
      <w:r w:rsidR="00F12ED1" w:rsidRPr="00F12ED1">
        <w:rPr>
          <w:rFonts w:ascii="Franklin Gothic Medium" w:hAnsi="Franklin Gothic Medium"/>
          <w:sz w:val="20"/>
          <w:szCs w:val="20"/>
        </w:rPr>
        <w:t>NKJV</w:t>
      </w:r>
    </w:p>
    <w:p w:rsidR="00850130" w:rsidRPr="006E743C" w:rsidRDefault="00850130" w:rsidP="00850130">
      <w:pPr>
        <w:pStyle w:val="ListParagraph"/>
        <w:numPr>
          <w:ilvl w:val="0"/>
          <w:numId w:val="5"/>
        </w:numPr>
        <w:rPr>
          <w:rFonts w:ascii="Franklin Gothic Medium" w:hAnsi="Franklin Gothic Medium"/>
          <w:sz w:val="20"/>
          <w:szCs w:val="20"/>
        </w:rPr>
      </w:pPr>
      <w:r>
        <w:rPr>
          <w:rFonts w:ascii="Bookman Old Style" w:hAnsi="Bookman Old Style"/>
          <w:sz w:val="24"/>
          <w:szCs w:val="24"/>
        </w:rPr>
        <w:t xml:space="preserve">Suffering may help us understand and better appreciate the suffering.                                                                                    </w:t>
      </w:r>
      <w:r w:rsidRPr="00850130">
        <w:rPr>
          <w:rFonts w:ascii="Franklin Gothic Medium" w:hAnsi="Franklin Gothic Medium"/>
          <w:sz w:val="24"/>
          <w:szCs w:val="24"/>
        </w:rPr>
        <w:t>Philippians 3:8-11</w:t>
      </w:r>
      <w:r>
        <w:rPr>
          <w:rFonts w:ascii="Bookman Old Style" w:hAnsi="Bookman Old Style"/>
          <w:sz w:val="24"/>
          <w:szCs w:val="24"/>
        </w:rPr>
        <w:t xml:space="preserve"> </w:t>
      </w:r>
      <w:r w:rsidRPr="006E743C">
        <w:rPr>
          <w:rFonts w:ascii="Franklin Gothic Medium" w:hAnsi="Franklin Gothic Medium"/>
          <w:sz w:val="24"/>
          <w:szCs w:val="24"/>
        </w:rPr>
        <w:t>“</w:t>
      </w:r>
      <w:r w:rsidR="00CE466B" w:rsidRPr="006E743C">
        <w:rPr>
          <w:rFonts w:ascii="Franklin Gothic Medium" w:hAnsi="Franklin Gothic Medium"/>
          <w:sz w:val="24"/>
          <w:szCs w:val="24"/>
        </w:rPr>
        <w:t>Yet indeed I also count all things loss for the excellence of the knowledge of Christ Jesus my Lord, for whom I have suffered the loss of all things, and count them as rubbish, that I may</w:t>
      </w:r>
      <w:r w:rsidR="006E743C" w:rsidRPr="006E743C">
        <w:rPr>
          <w:rFonts w:ascii="Franklin Gothic Medium" w:hAnsi="Franklin Gothic Medium"/>
          <w:sz w:val="24"/>
          <w:szCs w:val="24"/>
        </w:rPr>
        <w:t xml:space="preserve"> gain Christ and b</w:t>
      </w:r>
      <w:r w:rsidR="00CE466B" w:rsidRPr="006E743C">
        <w:rPr>
          <w:rFonts w:ascii="Franklin Gothic Medium" w:hAnsi="Franklin Gothic Medium"/>
          <w:sz w:val="24"/>
          <w:szCs w:val="24"/>
        </w:rPr>
        <w:t>e found in Him, not having my own righteousness, which is from the law, but that which is through faith in Christ, the righteousness which is from God by faith; that I may know Him and the power of H</w:t>
      </w:r>
      <w:r w:rsidR="006E743C" w:rsidRPr="006E743C">
        <w:rPr>
          <w:rFonts w:ascii="Franklin Gothic Medium" w:hAnsi="Franklin Gothic Medium"/>
          <w:sz w:val="24"/>
          <w:szCs w:val="24"/>
        </w:rPr>
        <w:t>is resurrection, and the fellows</w:t>
      </w:r>
      <w:r w:rsidR="00CE466B" w:rsidRPr="006E743C">
        <w:rPr>
          <w:rFonts w:ascii="Franklin Gothic Medium" w:hAnsi="Franklin Gothic Medium"/>
          <w:sz w:val="24"/>
          <w:szCs w:val="24"/>
        </w:rPr>
        <w:t xml:space="preserve">hip of </w:t>
      </w:r>
      <w:r w:rsidR="00CE466B" w:rsidRPr="006E743C">
        <w:rPr>
          <w:rFonts w:ascii="Franklin Gothic Medium" w:hAnsi="Franklin Gothic Medium"/>
          <w:sz w:val="24"/>
          <w:szCs w:val="24"/>
        </w:rPr>
        <w:lastRenderedPageBreak/>
        <w:t xml:space="preserve">His sufferings, being conformed to His death, </w:t>
      </w:r>
      <w:r w:rsidR="006E743C" w:rsidRPr="006E743C">
        <w:rPr>
          <w:rFonts w:ascii="Franklin Gothic Medium" w:hAnsi="Franklin Gothic Medium"/>
          <w:sz w:val="24"/>
          <w:szCs w:val="24"/>
        </w:rPr>
        <w:t xml:space="preserve">if, by any means, I may attain to the resurrection from the dead.” </w:t>
      </w:r>
      <w:r w:rsidR="006E743C" w:rsidRPr="006E743C">
        <w:rPr>
          <w:rFonts w:ascii="Franklin Gothic Medium" w:hAnsi="Franklin Gothic Medium"/>
          <w:sz w:val="20"/>
          <w:szCs w:val="20"/>
        </w:rPr>
        <w:t>NKJV</w:t>
      </w:r>
    </w:p>
    <w:p w:rsidR="009C3807" w:rsidRPr="006E743C" w:rsidRDefault="009C3807" w:rsidP="009C3807">
      <w:pPr>
        <w:pStyle w:val="ListParagraph"/>
        <w:numPr>
          <w:ilvl w:val="0"/>
          <w:numId w:val="6"/>
        </w:numPr>
        <w:rPr>
          <w:rFonts w:ascii="Franklin Gothic Medium" w:hAnsi="Franklin Gothic Medium"/>
          <w:sz w:val="24"/>
          <w:szCs w:val="24"/>
        </w:rPr>
      </w:pPr>
      <w:r w:rsidRPr="009C3807">
        <w:rPr>
          <w:rFonts w:ascii="Bookman Old Style" w:hAnsi="Bookman Old Style"/>
          <w:sz w:val="24"/>
          <w:szCs w:val="24"/>
        </w:rPr>
        <w:t>As children</w:t>
      </w:r>
      <w:r w:rsidR="00CE466B">
        <w:rPr>
          <w:rFonts w:ascii="Bookman Old Style" w:hAnsi="Bookman Old Style"/>
          <w:sz w:val="24"/>
          <w:szCs w:val="24"/>
        </w:rPr>
        <w:t xml:space="preserve"> of God, we pray that</w:t>
      </w:r>
      <w:r>
        <w:rPr>
          <w:rFonts w:ascii="Bookman Old Style" w:hAnsi="Bookman Old Style"/>
          <w:sz w:val="24"/>
          <w:szCs w:val="24"/>
        </w:rPr>
        <w:t xml:space="preserve"> life’s trials will help</w:t>
      </w:r>
      <w:r w:rsidR="006E743C">
        <w:rPr>
          <w:rFonts w:ascii="Bookman Old Style" w:hAnsi="Bookman Old Style"/>
          <w:sz w:val="24"/>
          <w:szCs w:val="24"/>
        </w:rPr>
        <w:t xml:space="preserve"> us mature rather than reject</w:t>
      </w:r>
      <w:r>
        <w:rPr>
          <w:rFonts w:ascii="Bookman Old Style" w:hAnsi="Bookman Old Style"/>
          <w:sz w:val="24"/>
          <w:szCs w:val="24"/>
        </w:rPr>
        <w:t xml:space="preserve"> God.  It is comforting to remember the words of  </w:t>
      </w:r>
      <w:r w:rsidR="006E743C">
        <w:rPr>
          <w:rFonts w:ascii="Bookman Old Style" w:hAnsi="Bookman Old Style"/>
          <w:sz w:val="24"/>
          <w:szCs w:val="24"/>
        </w:rPr>
        <w:t xml:space="preserve">                  </w:t>
      </w:r>
      <w:r w:rsidRPr="009C3807">
        <w:rPr>
          <w:rFonts w:ascii="Franklin Gothic Medium" w:hAnsi="Franklin Gothic Medium"/>
          <w:sz w:val="24"/>
          <w:szCs w:val="24"/>
        </w:rPr>
        <w:t>II Peter 2:9</w:t>
      </w:r>
      <w:r>
        <w:rPr>
          <w:rFonts w:ascii="Bookman Old Style" w:hAnsi="Bookman Old Style"/>
          <w:sz w:val="24"/>
          <w:szCs w:val="24"/>
        </w:rPr>
        <w:t xml:space="preserve">.  </w:t>
      </w:r>
      <w:r w:rsidRPr="006E743C">
        <w:rPr>
          <w:rFonts w:ascii="Franklin Gothic Medium" w:hAnsi="Franklin Gothic Medium"/>
          <w:sz w:val="24"/>
          <w:szCs w:val="24"/>
        </w:rPr>
        <w:t>“</w:t>
      </w:r>
      <w:r w:rsidR="006E743C" w:rsidRPr="006E743C">
        <w:rPr>
          <w:rFonts w:ascii="Franklin Gothic Medium" w:hAnsi="Franklin Gothic Medium"/>
          <w:sz w:val="24"/>
          <w:szCs w:val="24"/>
        </w:rPr>
        <w:t xml:space="preserve">then the Lord knows how to deliver the godly out of temptations and to reserve the unjust under punishment for the day of judgment,” </w:t>
      </w:r>
      <w:r w:rsidR="006E743C" w:rsidRPr="006E743C">
        <w:rPr>
          <w:rFonts w:ascii="Franklin Gothic Medium" w:hAnsi="Franklin Gothic Medium"/>
          <w:sz w:val="20"/>
          <w:szCs w:val="20"/>
        </w:rPr>
        <w:t>NKJV</w:t>
      </w:r>
    </w:p>
    <w:p w:rsidR="009C3807" w:rsidRPr="00726113" w:rsidRDefault="009C3807" w:rsidP="00726113">
      <w:pPr>
        <w:pStyle w:val="ListParagraph"/>
        <w:numPr>
          <w:ilvl w:val="0"/>
          <w:numId w:val="6"/>
        </w:numPr>
        <w:rPr>
          <w:rFonts w:ascii="Bookman Old Style" w:hAnsi="Bookman Old Style"/>
          <w:sz w:val="24"/>
          <w:szCs w:val="24"/>
        </w:rPr>
      </w:pPr>
      <w:r w:rsidRPr="00726113">
        <w:rPr>
          <w:rFonts w:ascii="Bookman Old Style" w:hAnsi="Bookman Old Style"/>
          <w:sz w:val="24"/>
          <w:szCs w:val="24"/>
        </w:rPr>
        <w:t xml:space="preserve">Jesus gave a parable dealing with life.                                              </w:t>
      </w:r>
      <w:r w:rsidRPr="00726113">
        <w:rPr>
          <w:rFonts w:ascii="Franklin Gothic Medium" w:hAnsi="Franklin Gothic Medium"/>
          <w:sz w:val="24"/>
          <w:szCs w:val="24"/>
        </w:rPr>
        <w:t>Matthew 7:24-27</w:t>
      </w:r>
      <w:r w:rsidRPr="00726113">
        <w:rPr>
          <w:rFonts w:ascii="Bookman Old Style" w:hAnsi="Bookman Old Style"/>
          <w:sz w:val="24"/>
          <w:szCs w:val="24"/>
        </w:rPr>
        <w:t xml:space="preserve"> </w:t>
      </w:r>
      <w:r w:rsidRPr="00726113">
        <w:rPr>
          <w:rFonts w:ascii="Franklin Gothic Medium" w:hAnsi="Franklin Gothic Medium"/>
          <w:sz w:val="24"/>
          <w:szCs w:val="24"/>
        </w:rPr>
        <w:t>“</w:t>
      </w:r>
      <w:r w:rsidR="006E743C" w:rsidRPr="00726113">
        <w:rPr>
          <w:rFonts w:ascii="Franklin Gothic Medium" w:hAnsi="Franklin Gothic Medium"/>
          <w:sz w:val="24"/>
          <w:szCs w:val="24"/>
        </w:rPr>
        <w:t xml:space="preserve">Therefore whoever hears these sayings of Mine, and does them, I will liken him to a wise man who built his house on the rock:  and the rain descended, the floods came, and the winds blew and beat on that house; and it did not fall, for it was founded on the rock.  But everyone who hears these sayings of Mine, and does not do them, will be like a foolish man who built his house on the sand:  and the rain descended, the floods came, and the winds blew and beat on that house, and it fell.  And great was its fall.” </w:t>
      </w:r>
      <w:r w:rsidR="006E743C" w:rsidRPr="00726113">
        <w:rPr>
          <w:rFonts w:ascii="Franklin Gothic Medium" w:hAnsi="Franklin Gothic Medium"/>
          <w:sz w:val="20"/>
          <w:szCs w:val="20"/>
        </w:rPr>
        <w:t>NKJV</w:t>
      </w:r>
      <w:r w:rsidRPr="00726113">
        <w:rPr>
          <w:rFonts w:ascii="Franklin Gothic Medium" w:hAnsi="Franklin Gothic Medium"/>
          <w:sz w:val="24"/>
          <w:szCs w:val="24"/>
        </w:rPr>
        <w:t xml:space="preserve">                                                                                         </w:t>
      </w:r>
      <w:r w:rsidRPr="00726113">
        <w:rPr>
          <w:rFonts w:ascii="Bookman Old Style" w:hAnsi="Bookman Old Style"/>
          <w:sz w:val="24"/>
          <w:szCs w:val="24"/>
        </w:rPr>
        <w:t>Both “</w:t>
      </w:r>
      <w:r w:rsidRPr="00726113">
        <w:rPr>
          <w:rFonts w:ascii="Bookman Old Style" w:hAnsi="Bookman Old Style"/>
          <w:i/>
          <w:sz w:val="24"/>
          <w:szCs w:val="24"/>
        </w:rPr>
        <w:t>built his house</w:t>
      </w:r>
      <w:r w:rsidRPr="00726113">
        <w:rPr>
          <w:rFonts w:ascii="Bookman Old Style" w:hAnsi="Bookman Old Style"/>
          <w:sz w:val="24"/>
          <w:szCs w:val="24"/>
        </w:rPr>
        <w:t xml:space="preserve">” – </w:t>
      </w:r>
      <w:r w:rsidRPr="00726113">
        <w:rPr>
          <w:rFonts w:ascii="Bookman Old Style" w:hAnsi="Bookman Old Style"/>
          <w:i/>
          <w:sz w:val="24"/>
          <w:szCs w:val="24"/>
        </w:rPr>
        <w:t>his life</w:t>
      </w:r>
      <w:r w:rsidRPr="00726113">
        <w:rPr>
          <w:rFonts w:ascii="Bookman Old Style" w:hAnsi="Bookman Old Style"/>
          <w:sz w:val="24"/>
          <w:szCs w:val="24"/>
        </w:rPr>
        <w:t xml:space="preserve">.  Both experienced floods, wind, and rains of life. </w:t>
      </w:r>
    </w:p>
    <w:p w:rsidR="009C3807" w:rsidRPr="00F12ED1" w:rsidRDefault="009C3807" w:rsidP="009C3807">
      <w:pPr>
        <w:pStyle w:val="ListParagraph"/>
        <w:numPr>
          <w:ilvl w:val="1"/>
          <w:numId w:val="6"/>
        </w:numPr>
        <w:rPr>
          <w:rFonts w:ascii="Franklin Gothic Medium" w:hAnsi="Franklin Gothic Medium"/>
          <w:sz w:val="24"/>
          <w:szCs w:val="24"/>
        </w:rPr>
      </w:pPr>
      <w:r w:rsidRPr="009C3807">
        <w:rPr>
          <w:rFonts w:ascii="Bookman Old Style" w:hAnsi="Bookman Old Style"/>
          <w:sz w:val="24"/>
          <w:szCs w:val="24"/>
        </w:rPr>
        <w:t>The “</w:t>
      </w:r>
      <w:r w:rsidRPr="009C3807">
        <w:rPr>
          <w:rFonts w:ascii="Bookman Old Style" w:hAnsi="Bookman Old Style"/>
          <w:i/>
          <w:sz w:val="24"/>
          <w:szCs w:val="24"/>
        </w:rPr>
        <w:t>floods</w:t>
      </w:r>
      <w:r w:rsidRPr="009C3807">
        <w:rPr>
          <w:rFonts w:ascii="Bookman Old Style" w:hAnsi="Bookman Old Style"/>
          <w:sz w:val="24"/>
          <w:szCs w:val="24"/>
        </w:rPr>
        <w:t xml:space="preserve">” might be those times we are flooded with family problems, major health issues, deaths, disappointments in others.                                                                                                   </w:t>
      </w:r>
      <w:r w:rsidRPr="009C3807">
        <w:rPr>
          <w:rFonts w:ascii="Franklin Gothic Medium" w:hAnsi="Franklin Gothic Medium"/>
          <w:sz w:val="24"/>
          <w:szCs w:val="24"/>
        </w:rPr>
        <w:t>Psalm 69:1-3</w:t>
      </w:r>
      <w:r w:rsidRPr="009C3807">
        <w:rPr>
          <w:rFonts w:ascii="Bookman Old Style" w:hAnsi="Bookman Old Style"/>
          <w:sz w:val="24"/>
          <w:szCs w:val="24"/>
        </w:rPr>
        <w:t xml:space="preserve"> </w:t>
      </w:r>
      <w:r w:rsidRPr="00F12ED1">
        <w:rPr>
          <w:rFonts w:ascii="Franklin Gothic Medium" w:hAnsi="Franklin Gothic Medium"/>
          <w:sz w:val="24"/>
          <w:szCs w:val="24"/>
        </w:rPr>
        <w:t>“</w:t>
      </w:r>
      <w:r w:rsidR="00F12ED1" w:rsidRPr="00F12ED1">
        <w:rPr>
          <w:rFonts w:ascii="Franklin Gothic Medium" w:hAnsi="Franklin Gothic Medium"/>
          <w:sz w:val="24"/>
          <w:szCs w:val="24"/>
        </w:rPr>
        <w:t>Save</w:t>
      </w:r>
      <w:r w:rsidR="00F12ED1">
        <w:rPr>
          <w:rFonts w:ascii="Franklin Gothic Medium" w:hAnsi="Franklin Gothic Medium"/>
          <w:sz w:val="24"/>
          <w:szCs w:val="24"/>
        </w:rPr>
        <w:t xml:space="preserve"> me, O God!  For the waters have come up to my ne</w:t>
      </w:r>
      <w:r w:rsidR="00F12ED1" w:rsidRPr="00F12ED1">
        <w:rPr>
          <w:rFonts w:ascii="Franklin Gothic Medium" w:hAnsi="Franklin Gothic Medium"/>
          <w:sz w:val="24"/>
          <w:szCs w:val="24"/>
        </w:rPr>
        <w:t xml:space="preserve">ck.  I sink in deep mire, Where there is no standing; I have come into deep waters, Where the floods overflow me.  I am weary with my crying; My throat is dry; My eyes fail while I wait for my God.” </w:t>
      </w:r>
      <w:r w:rsidR="00F12ED1" w:rsidRPr="00F12ED1">
        <w:rPr>
          <w:rFonts w:ascii="Franklin Gothic Medium" w:hAnsi="Franklin Gothic Medium"/>
          <w:sz w:val="20"/>
          <w:szCs w:val="20"/>
        </w:rPr>
        <w:t>NKJV</w:t>
      </w:r>
      <w:r w:rsidRPr="00F12ED1">
        <w:rPr>
          <w:rFonts w:ascii="Franklin Gothic Medium" w:hAnsi="Franklin Gothic Medium"/>
          <w:sz w:val="24"/>
          <w:szCs w:val="24"/>
        </w:rPr>
        <w:t xml:space="preserve"> </w:t>
      </w:r>
    </w:p>
    <w:p w:rsidR="009C3807" w:rsidRDefault="009C3807" w:rsidP="009C3807">
      <w:pPr>
        <w:pStyle w:val="ListParagraph"/>
        <w:numPr>
          <w:ilvl w:val="1"/>
          <w:numId w:val="6"/>
        </w:numPr>
        <w:rPr>
          <w:rFonts w:ascii="Bookman Old Style" w:hAnsi="Bookman Old Style"/>
          <w:sz w:val="24"/>
          <w:szCs w:val="24"/>
        </w:rPr>
      </w:pPr>
      <w:r w:rsidRPr="009C3807">
        <w:rPr>
          <w:rFonts w:ascii="Bookman Old Style" w:hAnsi="Bookman Old Style"/>
          <w:sz w:val="24"/>
          <w:szCs w:val="24"/>
        </w:rPr>
        <w:t>The “</w:t>
      </w:r>
      <w:r w:rsidRPr="009C3807">
        <w:rPr>
          <w:rFonts w:ascii="Bookman Old Style" w:hAnsi="Bookman Old Style"/>
          <w:i/>
          <w:sz w:val="24"/>
          <w:szCs w:val="24"/>
        </w:rPr>
        <w:t>winds</w:t>
      </w:r>
      <w:r w:rsidRPr="009C3807">
        <w:rPr>
          <w:rFonts w:ascii="Bookman Old Style" w:hAnsi="Bookman Old Style"/>
          <w:sz w:val="24"/>
          <w:szCs w:val="24"/>
        </w:rPr>
        <w:t xml:space="preserve">” could represent those things that try to change what is right and wrong:  redefining marriage, homosexuality is just a matter of choice, truth is not absolute.                                                              </w:t>
      </w:r>
      <w:r w:rsidRPr="009C3807">
        <w:rPr>
          <w:rFonts w:ascii="Franklin Gothic Medium" w:hAnsi="Franklin Gothic Medium"/>
          <w:sz w:val="24"/>
          <w:szCs w:val="24"/>
        </w:rPr>
        <w:t>Isaiah 5:20</w:t>
      </w:r>
      <w:r w:rsidRPr="009C3807">
        <w:rPr>
          <w:rFonts w:ascii="Bookman Old Style" w:hAnsi="Bookman Old Style"/>
          <w:sz w:val="24"/>
          <w:szCs w:val="24"/>
        </w:rPr>
        <w:t xml:space="preserve"> </w:t>
      </w:r>
      <w:r w:rsidRPr="00C03DC0">
        <w:rPr>
          <w:rFonts w:ascii="Franklin Gothic Medium" w:hAnsi="Franklin Gothic Medium"/>
          <w:sz w:val="24"/>
          <w:szCs w:val="24"/>
        </w:rPr>
        <w:t>“</w:t>
      </w:r>
      <w:r w:rsidR="00C03DC0" w:rsidRPr="00C03DC0">
        <w:rPr>
          <w:rFonts w:ascii="Franklin Gothic Medium" w:hAnsi="Franklin Gothic Medium"/>
          <w:sz w:val="24"/>
          <w:szCs w:val="24"/>
        </w:rPr>
        <w:t xml:space="preserve">Woe to those who call evil good, and good evil; Who put darkness for light and light for darkness; Who put bitter for sweet, and sweet for bitter!” </w:t>
      </w:r>
      <w:r w:rsidR="00C03DC0" w:rsidRPr="00C03DC0">
        <w:rPr>
          <w:rFonts w:ascii="Franklin Gothic Medium" w:hAnsi="Franklin Gothic Medium"/>
          <w:sz w:val="20"/>
          <w:szCs w:val="20"/>
        </w:rPr>
        <w:t>NKJV</w:t>
      </w:r>
      <w:r w:rsidRPr="009C3807">
        <w:rPr>
          <w:rFonts w:ascii="Bookman Old Style" w:hAnsi="Bookman Old Style"/>
          <w:sz w:val="24"/>
          <w:szCs w:val="24"/>
        </w:rPr>
        <w:t xml:space="preserve"> </w:t>
      </w:r>
    </w:p>
    <w:p w:rsidR="009C3807" w:rsidRPr="009C3807" w:rsidRDefault="009C3807" w:rsidP="009C3807">
      <w:pPr>
        <w:pStyle w:val="ListParagraph"/>
        <w:numPr>
          <w:ilvl w:val="1"/>
          <w:numId w:val="6"/>
        </w:numPr>
        <w:rPr>
          <w:rFonts w:ascii="Bookman Old Style" w:hAnsi="Bookman Old Style"/>
          <w:sz w:val="24"/>
          <w:szCs w:val="24"/>
        </w:rPr>
      </w:pPr>
      <w:r w:rsidRPr="009C3807">
        <w:rPr>
          <w:rFonts w:ascii="Bookman Old Style" w:hAnsi="Bookman Old Style"/>
          <w:sz w:val="24"/>
          <w:szCs w:val="24"/>
        </w:rPr>
        <w:t>The “</w:t>
      </w:r>
      <w:r w:rsidRPr="009C3807">
        <w:rPr>
          <w:rFonts w:ascii="Bookman Old Style" w:hAnsi="Bookman Old Style"/>
          <w:i/>
          <w:sz w:val="24"/>
          <w:szCs w:val="24"/>
        </w:rPr>
        <w:t>rains</w:t>
      </w:r>
      <w:r w:rsidRPr="009C3807">
        <w:rPr>
          <w:rFonts w:ascii="Bookman Old Style" w:hAnsi="Bookman Old Style"/>
          <w:sz w:val="24"/>
          <w:szCs w:val="24"/>
        </w:rPr>
        <w:t>” might be subtle evils that slowly erode our spiritual foundations:  materialism, apathy, immorality.</w:t>
      </w:r>
    </w:p>
    <w:p w:rsidR="000D4183" w:rsidRPr="000D4183" w:rsidRDefault="000D4183" w:rsidP="000D4183">
      <w:pPr>
        <w:rPr>
          <w:rFonts w:ascii="Bookman Old Style" w:hAnsi="Bookman Old Style"/>
          <w:b/>
          <w:sz w:val="24"/>
          <w:szCs w:val="24"/>
        </w:rPr>
      </w:pPr>
      <w:r w:rsidRPr="000D4183">
        <w:rPr>
          <w:rFonts w:ascii="Bookman Old Style" w:hAnsi="Bookman Old Style"/>
          <w:b/>
          <w:sz w:val="24"/>
          <w:szCs w:val="24"/>
        </w:rPr>
        <w:t>Conclusion:</w:t>
      </w:r>
    </w:p>
    <w:p w:rsidR="00B84695" w:rsidRDefault="000D4183" w:rsidP="000D4183">
      <w:pPr>
        <w:rPr>
          <w:rFonts w:ascii="Bookman Old Style" w:hAnsi="Bookman Old Style"/>
          <w:sz w:val="24"/>
          <w:szCs w:val="24"/>
        </w:rPr>
      </w:pPr>
      <w:r>
        <w:rPr>
          <w:rFonts w:ascii="Bookman Old Style" w:hAnsi="Bookman Old Style"/>
          <w:sz w:val="24"/>
          <w:szCs w:val="24"/>
        </w:rPr>
        <w:t xml:space="preserve">Trials will come.  Relying on God for divine guidance will help us overcome them.                                                                                                                            </w:t>
      </w:r>
      <w:r w:rsidRPr="000D4183">
        <w:rPr>
          <w:rFonts w:ascii="Franklin Gothic Medium" w:hAnsi="Franklin Gothic Medium"/>
          <w:sz w:val="24"/>
          <w:szCs w:val="24"/>
        </w:rPr>
        <w:t>I John 4:4</w:t>
      </w:r>
      <w:r>
        <w:rPr>
          <w:rFonts w:ascii="Bookman Old Style" w:hAnsi="Bookman Old Style"/>
          <w:sz w:val="24"/>
          <w:szCs w:val="24"/>
        </w:rPr>
        <w:t xml:space="preserve"> “</w:t>
      </w:r>
      <w:r w:rsidR="003200A9" w:rsidRPr="003200A9">
        <w:rPr>
          <w:rFonts w:ascii="Franklin Gothic Medium" w:hAnsi="Franklin Gothic Medium"/>
          <w:sz w:val="24"/>
          <w:szCs w:val="24"/>
        </w:rPr>
        <w:t xml:space="preserve">You are of God, little children, and have overcome them, because He who is in you is greater than he who is in the world.” </w:t>
      </w:r>
      <w:r w:rsidR="003200A9" w:rsidRPr="003200A9">
        <w:rPr>
          <w:rFonts w:ascii="Franklin Gothic Medium" w:hAnsi="Franklin Gothic Medium"/>
          <w:sz w:val="20"/>
          <w:szCs w:val="20"/>
        </w:rPr>
        <w:t>NKJV</w:t>
      </w:r>
      <w:r w:rsidRPr="003200A9">
        <w:rPr>
          <w:rFonts w:ascii="Franklin Gothic Medium" w:hAnsi="Franklin Gothic Medium"/>
          <w:sz w:val="24"/>
          <w:szCs w:val="24"/>
        </w:rPr>
        <w:t xml:space="preserve">                                                                                                                             </w:t>
      </w:r>
      <w:r>
        <w:rPr>
          <w:rFonts w:ascii="Bookman Old Style" w:hAnsi="Bookman Old Style"/>
          <w:sz w:val="24"/>
          <w:szCs w:val="24"/>
        </w:rPr>
        <w:t xml:space="preserve">Trials, though, may produce great benefits. </w:t>
      </w:r>
    </w:p>
    <w:p w:rsidR="000D4183" w:rsidRPr="00B84695" w:rsidRDefault="000D4183" w:rsidP="000D4183">
      <w:pPr>
        <w:rPr>
          <w:rFonts w:ascii="Franklin Gothic Medium" w:hAnsi="Franklin Gothic Medium"/>
          <w:sz w:val="24"/>
          <w:szCs w:val="24"/>
        </w:rPr>
      </w:pPr>
      <w:r>
        <w:rPr>
          <w:rFonts w:ascii="Bookman Old Style" w:hAnsi="Bookman Old Style"/>
          <w:sz w:val="24"/>
          <w:szCs w:val="24"/>
        </w:rPr>
        <w:lastRenderedPageBreak/>
        <w:t xml:space="preserve"> </w:t>
      </w:r>
      <w:r w:rsidRPr="000D4183">
        <w:rPr>
          <w:rFonts w:ascii="Franklin Gothic Medium" w:hAnsi="Franklin Gothic Medium"/>
          <w:sz w:val="24"/>
          <w:szCs w:val="24"/>
        </w:rPr>
        <w:t>I Peter 1:6-7</w:t>
      </w:r>
      <w:r>
        <w:rPr>
          <w:rFonts w:ascii="Bookman Old Style" w:hAnsi="Bookman Old Style"/>
          <w:sz w:val="24"/>
          <w:szCs w:val="24"/>
        </w:rPr>
        <w:t xml:space="preserve"> </w:t>
      </w:r>
      <w:r w:rsidRPr="00B84695">
        <w:rPr>
          <w:rFonts w:ascii="Franklin Gothic Medium" w:hAnsi="Franklin Gothic Medium"/>
          <w:sz w:val="24"/>
          <w:szCs w:val="24"/>
        </w:rPr>
        <w:t>“</w:t>
      </w:r>
      <w:r w:rsidR="00C237BB" w:rsidRPr="00B84695">
        <w:rPr>
          <w:rFonts w:ascii="Franklin Gothic Medium" w:hAnsi="Franklin Gothic Medium"/>
          <w:sz w:val="24"/>
          <w:szCs w:val="24"/>
        </w:rPr>
        <w:t xml:space="preserve">In this you greatly rejoice, though now for a little while, if need be, </w:t>
      </w:r>
      <w:r w:rsidR="00B84695" w:rsidRPr="00B84695">
        <w:rPr>
          <w:rFonts w:ascii="Franklin Gothic Medium" w:hAnsi="Franklin Gothic Medium"/>
          <w:sz w:val="24"/>
          <w:szCs w:val="24"/>
        </w:rPr>
        <w:t>you hav</w:t>
      </w:r>
      <w:r w:rsidR="00C237BB" w:rsidRPr="00B84695">
        <w:rPr>
          <w:rFonts w:ascii="Franklin Gothic Medium" w:hAnsi="Franklin Gothic Medium"/>
          <w:sz w:val="24"/>
          <w:szCs w:val="24"/>
        </w:rPr>
        <w:t>e been grieved by various</w:t>
      </w:r>
      <w:r w:rsidR="00B84695" w:rsidRPr="00B84695">
        <w:rPr>
          <w:rFonts w:ascii="Franklin Gothic Medium" w:hAnsi="Franklin Gothic Medium"/>
          <w:sz w:val="24"/>
          <w:szCs w:val="24"/>
        </w:rPr>
        <w:t xml:space="preserve"> trials, that the genuineness of your faith, being much more precious than gold that perishes, though it is tested by fire, may be found to praise, honor, and glory at the revelation of Jesus Christ,” </w:t>
      </w:r>
      <w:r w:rsidR="00B84695" w:rsidRPr="00B84695">
        <w:rPr>
          <w:rFonts w:ascii="Franklin Gothic Medium" w:hAnsi="Franklin Gothic Medium"/>
          <w:sz w:val="20"/>
          <w:szCs w:val="20"/>
        </w:rPr>
        <w:t>NKJV</w:t>
      </w:r>
    </w:p>
    <w:p w:rsidR="000D4183" w:rsidRDefault="000D4183" w:rsidP="000D4183">
      <w:pPr>
        <w:rPr>
          <w:rFonts w:ascii="Bookman Old Style" w:hAnsi="Bookman Old Style"/>
          <w:sz w:val="24"/>
          <w:szCs w:val="24"/>
        </w:rPr>
      </w:pPr>
    </w:p>
    <w:p w:rsidR="000D4183" w:rsidRPr="000D4183" w:rsidRDefault="000D4183" w:rsidP="000D4183">
      <w:pPr>
        <w:rPr>
          <w:rFonts w:ascii="Bookman Old Style" w:hAnsi="Bookman Old Style"/>
          <w:sz w:val="24"/>
          <w:szCs w:val="24"/>
        </w:rPr>
      </w:pPr>
      <w:r>
        <w:rPr>
          <w:rFonts w:ascii="Bookman Old Style" w:hAnsi="Bookman Old Style"/>
          <w:sz w:val="24"/>
          <w:szCs w:val="24"/>
        </w:rPr>
        <w:t>Bobby Stafford                                                                                                    August 13, 2017</w:t>
      </w:r>
    </w:p>
    <w:sectPr w:rsidR="000D4183" w:rsidRPr="000D4183" w:rsidSect="002840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1952"/>
    <w:multiLevelType w:val="hybridMultilevel"/>
    <w:tmpl w:val="544C6440"/>
    <w:lvl w:ilvl="0" w:tplc="F54AA1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6D6E88"/>
    <w:multiLevelType w:val="hybridMultilevel"/>
    <w:tmpl w:val="2D9C3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F7687"/>
    <w:multiLevelType w:val="hybridMultilevel"/>
    <w:tmpl w:val="E158A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24A19EE"/>
    <w:multiLevelType w:val="hybridMultilevel"/>
    <w:tmpl w:val="CD688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47D76ED"/>
    <w:multiLevelType w:val="hybridMultilevel"/>
    <w:tmpl w:val="C442B6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9630AC6"/>
    <w:multiLevelType w:val="hybridMultilevel"/>
    <w:tmpl w:val="59E8AB88"/>
    <w:lvl w:ilvl="0" w:tplc="2E24A240">
      <w:start w:val="1"/>
      <w:numFmt w:val="decimal"/>
      <w:lvlText w:val="%1."/>
      <w:lvlJc w:val="left"/>
      <w:pPr>
        <w:ind w:left="1440" w:hanging="360"/>
      </w:pPr>
      <w:rPr>
        <w:rFonts w:hint="default"/>
        <w:b/>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4183"/>
    <w:rsid w:val="000D4183"/>
    <w:rsid w:val="00191CBA"/>
    <w:rsid w:val="002840CD"/>
    <w:rsid w:val="00287F87"/>
    <w:rsid w:val="003200A9"/>
    <w:rsid w:val="0037620C"/>
    <w:rsid w:val="003A7501"/>
    <w:rsid w:val="0040313F"/>
    <w:rsid w:val="00555E13"/>
    <w:rsid w:val="00632E7D"/>
    <w:rsid w:val="006E743C"/>
    <w:rsid w:val="00726113"/>
    <w:rsid w:val="00850130"/>
    <w:rsid w:val="009C3807"/>
    <w:rsid w:val="009C49D3"/>
    <w:rsid w:val="00AD5C7A"/>
    <w:rsid w:val="00AF05E2"/>
    <w:rsid w:val="00B830E6"/>
    <w:rsid w:val="00B84695"/>
    <w:rsid w:val="00C03DC0"/>
    <w:rsid w:val="00C237BB"/>
    <w:rsid w:val="00CE466B"/>
    <w:rsid w:val="00E029D6"/>
    <w:rsid w:val="00F12E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0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1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2017-08-20T19:27:00Z</dcterms:created>
  <dcterms:modified xsi:type="dcterms:W3CDTF">2017-08-25T20:25:00Z</dcterms:modified>
</cp:coreProperties>
</file>